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AD" w:rsidRPr="000614BC" w:rsidRDefault="006659AD" w:rsidP="000837CB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4BC">
        <w:rPr>
          <w:rFonts w:ascii="Times New Roman" w:hAnsi="Times New Roman" w:cs="Times New Roman"/>
          <w:b/>
          <w:sz w:val="28"/>
          <w:szCs w:val="28"/>
        </w:rPr>
        <w:t xml:space="preserve">Your </w:t>
      </w:r>
      <w:r w:rsidR="000837CB" w:rsidRPr="000614BC">
        <w:rPr>
          <w:rFonts w:ascii="Times New Roman" w:hAnsi="Times New Roman" w:cs="Times New Roman"/>
          <w:b/>
          <w:sz w:val="28"/>
          <w:szCs w:val="28"/>
        </w:rPr>
        <w:t>title that</w:t>
      </w:r>
      <w:r w:rsidRPr="000614BC">
        <w:rPr>
          <w:rFonts w:ascii="Times New Roman" w:hAnsi="Times New Roman" w:cs="Times New Roman"/>
          <w:b/>
          <w:sz w:val="28"/>
          <w:szCs w:val="28"/>
        </w:rPr>
        <w:t xml:space="preserve"> could extend on two lines</w:t>
      </w:r>
      <w:r w:rsidR="000614BC" w:rsidRPr="000614BC">
        <w:rPr>
          <w:rFonts w:ascii="Times New Roman" w:hAnsi="Times New Roman" w:cs="Times New Roman"/>
          <w:b/>
          <w:sz w:val="28"/>
          <w:szCs w:val="28"/>
        </w:rPr>
        <w:t xml:space="preserve"> as shown </w:t>
      </w:r>
    </w:p>
    <w:p w:rsidR="006659AD" w:rsidRPr="000614BC" w:rsidRDefault="000614BC" w:rsidP="000837CB">
      <w:pPr>
        <w:spacing w:afterLines="60" w:after="144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614BC"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 w:rsidRPr="00061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9AD" w:rsidRPr="000614BC">
        <w:rPr>
          <w:rFonts w:ascii="Times New Roman" w:hAnsi="Times New Roman" w:cs="Times New Roman"/>
          <w:b/>
          <w:sz w:val="28"/>
          <w:szCs w:val="28"/>
        </w:rPr>
        <w:t>this example</w:t>
      </w:r>
      <w:r w:rsidRPr="000614BC">
        <w:rPr>
          <w:rFonts w:ascii="Times New Roman" w:hAnsi="Times New Roman" w:cs="Times New Roman"/>
          <w:b/>
          <w:sz w:val="28"/>
          <w:szCs w:val="28"/>
        </w:rPr>
        <w:t>: Bold, Times 14, Centred</w:t>
      </w:r>
    </w:p>
    <w:p w:rsidR="00D07AD7" w:rsidRDefault="00D07AD7" w:rsidP="000837CB">
      <w:pPr>
        <w:spacing w:after="60" w:line="240" w:lineRule="auto"/>
        <w:jc w:val="center"/>
        <w:rPr>
          <w:rFonts w:ascii="Times New Roman" w:hAnsi="Times New Roman" w:cs="Times New Roman"/>
          <w:u w:val="single"/>
        </w:rPr>
      </w:pPr>
    </w:p>
    <w:p w:rsidR="006659AD" w:rsidRPr="006659AD" w:rsidRDefault="006659AD" w:rsidP="000837CB">
      <w:pPr>
        <w:spacing w:after="60" w:line="240" w:lineRule="auto"/>
        <w:jc w:val="center"/>
        <w:rPr>
          <w:rFonts w:ascii="Times New Roman" w:hAnsi="Times New Roman" w:cs="Times New Roman"/>
        </w:rPr>
      </w:pPr>
      <w:r w:rsidRPr="000614BC">
        <w:rPr>
          <w:rFonts w:ascii="Times New Roman" w:hAnsi="Times New Roman" w:cs="Times New Roman"/>
          <w:u w:val="single"/>
        </w:rPr>
        <w:t>J. F. Smith</w:t>
      </w:r>
      <w:r w:rsidRPr="006659AD">
        <w:rPr>
          <w:rFonts w:ascii="Times New Roman" w:hAnsi="Times New Roman" w:cs="Times New Roman"/>
          <w:vertAlign w:val="superscript"/>
        </w:rPr>
        <w:t>1</w:t>
      </w:r>
      <w:proofErr w:type="gramStart"/>
      <w:r w:rsidRPr="006659AD">
        <w:rPr>
          <w:rFonts w:ascii="Times New Roman" w:hAnsi="Times New Roman" w:cs="Times New Roman"/>
          <w:vertAlign w:val="superscript"/>
        </w:rPr>
        <w:t>,2</w:t>
      </w:r>
      <w:proofErr w:type="gramEnd"/>
      <w:r w:rsidRPr="006659AD">
        <w:rPr>
          <w:rFonts w:ascii="Times New Roman" w:hAnsi="Times New Roman" w:cs="Times New Roman"/>
        </w:rPr>
        <w:t>, J. Pérez</w:t>
      </w:r>
      <w:r w:rsidRPr="006659AD">
        <w:rPr>
          <w:rFonts w:ascii="Times New Roman" w:hAnsi="Times New Roman" w:cs="Times New Roman"/>
          <w:vertAlign w:val="superscript"/>
        </w:rPr>
        <w:t>1</w:t>
      </w:r>
      <w:r w:rsidRPr="006659AD">
        <w:rPr>
          <w:rFonts w:ascii="Times New Roman" w:hAnsi="Times New Roman" w:cs="Times New Roman"/>
        </w:rPr>
        <w:t>, P. Martin</w:t>
      </w:r>
      <w:r w:rsidRPr="006659AD">
        <w:rPr>
          <w:rFonts w:ascii="Times New Roman" w:hAnsi="Times New Roman" w:cs="Times New Roman"/>
          <w:vertAlign w:val="superscript"/>
        </w:rPr>
        <w:t>2</w:t>
      </w:r>
    </w:p>
    <w:p w:rsidR="006659AD" w:rsidRPr="006659AD" w:rsidRDefault="006659AD" w:rsidP="000837CB">
      <w:pPr>
        <w:spacing w:after="60" w:line="240" w:lineRule="auto"/>
        <w:jc w:val="center"/>
        <w:rPr>
          <w:rFonts w:ascii="Times New Roman" w:hAnsi="Times New Roman" w:cs="Times New Roman"/>
        </w:rPr>
      </w:pPr>
      <w:r w:rsidRPr="006659AD">
        <w:rPr>
          <w:rFonts w:ascii="Times New Roman" w:hAnsi="Times New Roman" w:cs="Times New Roman"/>
          <w:vertAlign w:val="superscript"/>
        </w:rPr>
        <w:t>1</w:t>
      </w:r>
      <w:r w:rsidRPr="006659AD">
        <w:rPr>
          <w:rFonts w:ascii="Times New Roman" w:hAnsi="Times New Roman" w:cs="Times New Roman"/>
        </w:rPr>
        <w:t xml:space="preserve"> First address</w:t>
      </w:r>
    </w:p>
    <w:p w:rsidR="006659AD" w:rsidRPr="006659AD" w:rsidRDefault="006659AD" w:rsidP="000837CB">
      <w:pPr>
        <w:spacing w:after="60" w:line="240" w:lineRule="auto"/>
        <w:jc w:val="center"/>
        <w:rPr>
          <w:rFonts w:ascii="Times New Roman" w:hAnsi="Times New Roman" w:cs="Times New Roman"/>
        </w:rPr>
      </w:pPr>
      <w:r w:rsidRPr="006659AD">
        <w:rPr>
          <w:rFonts w:ascii="Times New Roman" w:hAnsi="Times New Roman" w:cs="Times New Roman"/>
          <w:vertAlign w:val="superscript"/>
        </w:rPr>
        <w:t>2</w:t>
      </w:r>
      <w:r w:rsidRPr="006659AD">
        <w:rPr>
          <w:rFonts w:ascii="Times New Roman" w:hAnsi="Times New Roman" w:cs="Times New Roman"/>
        </w:rPr>
        <w:t xml:space="preserve"> Second address</w:t>
      </w:r>
    </w:p>
    <w:p w:rsidR="006659AD" w:rsidRPr="00E375BF" w:rsidRDefault="006659AD" w:rsidP="000837CB">
      <w:pPr>
        <w:spacing w:afterLines="60" w:after="144" w:line="240" w:lineRule="auto"/>
        <w:jc w:val="both"/>
        <w:rPr>
          <w:rFonts w:ascii="Times New Roman" w:hAnsi="Times New Roman" w:cs="Times New Roman"/>
        </w:rPr>
      </w:pPr>
    </w:p>
    <w:p w:rsidR="00DC7BD0" w:rsidRPr="00786CE5" w:rsidRDefault="00786CE5" w:rsidP="000837CB">
      <w:pPr>
        <w:pStyle w:val="BodyText"/>
        <w:spacing w:afterLines="60" w:after="144"/>
        <w:ind w:right="-81"/>
        <w:rPr>
          <w:sz w:val="22"/>
          <w:szCs w:val="22"/>
        </w:rPr>
      </w:pPr>
      <w:r w:rsidRPr="00E375BF">
        <w:rPr>
          <w:sz w:val="22"/>
          <w:szCs w:val="22"/>
        </w:rPr>
        <w:t>Authors:</w:t>
      </w:r>
      <w:r w:rsidR="00DC7BD0" w:rsidRPr="00E375BF">
        <w:rPr>
          <w:sz w:val="22"/>
          <w:szCs w:val="22"/>
        </w:rPr>
        <w:t xml:space="preserve"> the name of the presenting author (not necessarily the first </w:t>
      </w:r>
      <w:r w:rsidR="00DA1346" w:rsidRPr="00E375BF">
        <w:rPr>
          <w:sz w:val="22"/>
          <w:szCs w:val="22"/>
        </w:rPr>
        <w:t>author</w:t>
      </w:r>
      <w:r w:rsidR="00DC7BD0" w:rsidRPr="00E375BF">
        <w:rPr>
          <w:sz w:val="22"/>
          <w:szCs w:val="22"/>
        </w:rPr>
        <w:t>)</w:t>
      </w:r>
      <w:bookmarkStart w:id="0" w:name="_GoBack"/>
      <w:bookmarkEnd w:id="0"/>
      <w:r w:rsidR="00DC7BD0" w:rsidRPr="00E375BF">
        <w:rPr>
          <w:sz w:val="22"/>
          <w:szCs w:val="22"/>
        </w:rPr>
        <w:t xml:space="preserve"> is </w:t>
      </w:r>
      <w:r w:rsidR="00DC7BD0" w:rsidRPr="00E375BF">
        <w:rPr>
          <w:sz w:val="22"/>
          <w:szCs w:val="22"/>
          <w:u w:val="single"/>
        </w:rPr>
        <w:t>underlined,</w:t>
      </w:r>
      <w:r w:rsidR="00DC7BD0" w:rsidRPr="00E375BF">
        <w:rPr>
          <w:sz w:val="22"/>
          <w:szCs w:val="22"/>
        </w:rPr>
        <w:t xml:space="preserve"> centred, as above</w:t>
      </w:r>
      <w:r w:rsidRPr="00E375BF">
        <w:rPr>
          <w:sz w:val="22"/>
          <w:szCs w:val="22"/>
        </w:rPr>
        <w:t>, and so the affiliation(s)</w:t>
      </w:r>
      <w:r w:rsidR="00DC7BD0" w:rsidRPr="00E375BF">
        <w:rPr>
          <w:sz w:val="22"/>
          <w:szCs w:val="22"/>
        </w:rPr>
        <w:t>.</w:t>
      </w:r>
      <w:r w:rsidR="00E375BF" w:rsidRPr="00E375BF">
        <w:rPr>
          <w:sz w:val="22"/>
          <w:szCs w:val="22"/>
        </w:rPr>
        <w:t xml:space="preserve"> There </w:t>
      </w:r>
      <w:r w:rsidR="000837CB">
        <w:rPr>
          <w:sz w:val="22"/>
          <w:szCs w:val="22"/>
        </w:rPr>
        <w:t>should</w:t>
      </w:r>
      <w:r w:rsidR="00E375BF" w:rsidRPr="00E375BF">
        <w:rPr>
          <w:sz w:val="22"/>
          <w:szCs w:val="22"/>
        </w:rPr>
        <w:t xml:space="preserve"> be one blank line between the title, the authors’ names and their affiliation and </w:t>
      </w:r>
      <w:r w:rsidR="00E375BF">
        <w:rPr>
          <w:sz w:val="22"/>
          <w:szCs w:val="22"/>
        </w:rPr>
        <w:t>one</w:t>
      </w:r>
      <w:r w:rsidR="00E375BF" w:rsidRPr="00E375BF">
        <w:rPr>
          <w:sz w:val="22"/>
          <w:szCs w:val="22"/>
        </w:rPr>
        <w:t xml:space="preserve"> blank lines between the affiliation and the beginning of the body text without any punctuation marks at the end of these lines.</w:t>
      </w:r>
    </w:p>
    <w:p w:rsidR="000614BC" w:rsidRPr="00786CE5" w:rsidRDefault="006659AD" w:rsidP="000837CB">
      <w:pPr>
        <w:spacing w:afterLines="60" w:after="144" w:line="240" w:lineRule="auto"/>
        <w:jc w:val="both"/>
        <w:rPr>
          <w:rFonts w:ascii="Times New Roman" w:hAnsi="Times New Roman" w:cs="Times New Roman"/>
        </w:rPr>
      </w:pPr>
      <w:r w:rsidRPr="00786CE5">
        <w:rPr>
          <w:rFonts w:ascii="Times New Roman" w:hAnsi="Times New Roman" w:cs="Times New Roman"/>
        </w:rPr>
        <w:t>Your abstract</w:t>
      </w:r>
      <w:r w:rsidR="00786CE5" w:rsidRPr="00786CE5">
        <w:rPr>
          <w:rFonts w:ascii="Times New Roman" w:hAnsi="Times New Roman" w:cs="Times New Roman"/>
        </w:rPr>
        <w:t xml:space="preserve"> </w:t>
      </w:r>
      <w:proofErr w:type="gramStart"/>
      <w:r w:rsidR="00786CE5" w:rsidRPr="00786CE5">
        <w:rPr>
          <w:rFonts w:ascii="Times New Roman" w:hAnsi="Times New Roman" w:cs="Times New Roman"/>
        </w:rPr>
        <w:t>must be written</w:t>
      </w:r>
      <w:proofErr w:type="gramEnd"/>
      <w:r w:rsidR="00786CE5" w:rsidRPr="00786CE5">
        <w:rPr>
          <w:rFonts w:ascii="Times New Roman" w:hAnsi="Times New Roman" w:cs="Times New Roman"/>
        </w:rPr>
        <w:t xml:space="preserve"> in English</w:t>
      </w:r>
      <w:r w:rsidRPr="00786CE5">
        <w:rPr>
          <w:rFonts w:ascii="Times New Roman" w:hAnsi="Times New Roman" w:cs="Times New Roman"/>
        </w:rPr>
        <w:t xml:space="preserve">. Maximum </w:t>
      </w:r>
      <w:proofErr w:type="gramStart"/>
      <w:r w:rsidRPr="00786CE5">
        <w:rPr>
          <w:rFonts w:ascii="Times New Roman" w:hAnsi="Times New Roman" w:cs="Times New Roman"/>
        </w:rPr>
        <w:t>1</w:t>
      </w:r>
      <w:proofErr w:type="gramEnd"/>
      <w:r w:rsidRPr="00786CE5">
        <w:rPr>
          <w:rFonts w:ascii="Times New Roman" w:hAnsi="Times New Roman" w:cs="Times New Roman"/>
        </w:rPr>
        <w:t xml:space="preserve"> page</w:t>
      </w:r>
      <w:r w:rsidR="00786CE5" w:rsidRPr="00786CE5">
        <w:rPr>
          <w:rFonts w:ascii="Times New Roman" w:hAnsi="Times New Roman" w:cs="Times New Roman"/>
        </w:rPr>
        <w:t xml:space="preserve"> A4 written in Times 11 alignment in mode “justify”</w:t>
      </w:r>
      <w:r w:rsidRPr="00786CE5">
        <w:rPr>
          <w:rFonts w:ascii="Times New Roman" w:hAnsi="Times New Roman" w:cs="Times New Roman"/>
        </w:rPr>
        <w:t xml:space="preserve">. </w:t>
      </w:r>
      <w:r w:rsidR="00786CE5" w:rsidRPr="00786CE5">
        <w:rPr>
          <w:rFonts w:ascii="Times New Roman" w:hAnsi="Times New Roman" w:cs="Times New Roman"/>
        </w:rPr>
        <w:t xml:space="preserve">Keep “Normal” margins: top, bottom, left, right: 2.54 cm. </w:t>
      </w:r>
      <w:r w:rsidRPr="00786CE5">
        <w:rPr>
          <w:rFonts w:ascii="Times New Roman" w:hAnsi="Times New Roman" w:cs="Times New Roman"/>
        </w:rPr>
        <w:t xml:space="preserve">You can include Figures, equations, tables or references, but not exceeding the limit of </w:t>
      </w:r>
      <w:proofErr w:type="gramStart"/>
      <w:r w:rsidRPr="00786CE5">
        <w:rPr>
          <w:rFonts w:ascii="Times New Roman" w:hAnsi="Times New Roman" w:cs="Times New Roman"/>
        </w:rPr>
        <w:t>1</w:t>
      </w:r>
      <w:proofErr w:type="gramEnd"/>
      <w:r w:rsidRPr="00786CE5">
        <w:rPr>
          <w:rFonts w:ascii="Times New Roman" w:hAnsi="Times New Roman" w:cs="Times New Roman"/>
        </w:rPr>
        <w:t xml:space="preserve"> page</w:t>
      </w:r>
      <w:r w:rsidR="0077775A" w:rsidRPr="00786CE5">
        <w:rPr>
          <w:rFonts w:ascii="Times New Roman" w:hAnsi="Times New Roman" w:cs="Times New Roman"/>
        </w:rPr>
        <w:t>,</w:t>
      </w:r>
      <w:r w:rsidRPr="00786CE5">
        <w:rPr>
          <w:rFonts w:ascii="Times New Roman" w:hAnsi="Times New Roman" w:cs="Times New Roman"/>
        </w:rPr>
        <w:t xml:space="preserve"> You can cite references writing directly the number reference like this [1]. Please, do not use “cite” or “</w:t>
      </w:r>
      <w:proofErr w:type="spellStart"/>
      <w:r w:rsidRPr="00786CE5">
        <w:rPr>
          <w:rFonts w:ascii="Times New Roman" w:hAnsi="Times New Roman" w:cs="Times New Roman"/>
        </w:rPr>
        <w:t>thebibliography</w:t>
      </w:r>
      <w:proofErr w:type="spellEnd"/>
      <w:r w:rsidRPr="00786CE5">
        <w:rPr>
          <w:rFonts w:ascii="Times New Roman" w:hAnsi="Times New Roman" w:cs="Times New Roman"/>
        </w:rPr>
        <w:t xml:space="preserve">”. The same is valid for Figures, Tables or </w:t>
      </w:r>
      <w:proofErr w:type="gramStart"/>
      <w:r w:rsidRPr="00786CE5">
        <w:rPr>
          <w:rFonts w:ascii="Times New Roman" w:hAnsi="Times New Roman" w:cs="Times New Roman"/>
        </w:rPr>
        <w:t>Equations,</w:t>
      </w:r>
      <w:proofErr w:type="gramEnd"/>
      <w:r w:rsidRPr="00786CE5">
        <w:rPr>
          <w:rFonts w:ascii="Times New Roman" w:hAnsi="Times New Roman" w:cs="Times New Roman"/>
        </w:rPr>
        <w:t xml:space="preserve"> please do not use “ref” or “label”, use absolute references</w:t>
      </w:r>
      <w:r w:rsidR="0077775A" w:rsidRPr="00786CE5">
        <w:rPr>
          <w:rFonts w:ascii="Times New Roman" w:hAnsi="Times New Roman" w:cs="Times New Roman"/>
        </w:rPr>
        <w:t>. Do not insert text or references in “footnote” mode or other encoding.</w:t>
      </w:r>
    </w:p>
    <w:p w:rsidR="006659AD" w:rsidRPr="00786CE5" w:rsidRDefault="00786CE5" w:rsidP="000837CB">
      <w:pPr>
        <w:pStyle w:val="BodyText"/>
        <w:spacing w:afterLines="60" w:after="144"/>
        <w:ind w:right="-81"/>
        <w:rPr>
          <w:sz w:val="22"/>
          <w:szCs w:val="22"/>
        </w:rPr>
      </w:pPr>
      <w:r w:rsidRPr="00786CE5">
        <w:rPr>
          <w:sz w:val="22"/>
          <w:szCs w:val="22"/>
        </w:rPr>
        <w:t>F</w:t>
      </w:r>
      <w:r w:rsidR="006659AD" w:rsidRPr="00786CE5">
        <w:rPr>
          <w:sz w:val="22"/>
          <w:szCs w:val="22"/>
        </w:rPr>
        <w:t xml:space="preserve">or multi-component systems, it is not possible, in a single diffraction experiment, to unravel the individual partial pair distributions </w:t>
      </w:r>
      <w:r w:rsidR="00D809A7">
        <w:rPr>
          <w:sz w:val="22"/>
          <w:szCs w:val="22"/>
        </w:rPr>
        <w:t xml:space="preserve">[2] </w:t>
      </w:r>
      <w:r w:rsidR="006659AD" w:rsidRPr="00786CE5">
        <w:rPr>
          <w:sz w:val="22"/>
          <w:szCs w:val="22"/>
        </w:rPr>
        <w:t>to obtain, for example, direct information about the chemical ordering in the material.</w:t>
      </w:r>
    </w:p>
    <w:p w:rsidR="006659AD" w:rsidRPr="00786CE5" w:rsidRDefault="006659AD" w:rsidP="000837CB">
      <w:pPr>
        <w:spacing w:afterLines="60" w:after="144" w:line="240" w:lineRule="auto"/>
        <w:ind w:left="2880" w:firstLine="720"/>
        <w:jc w:val="both"/>
        <w:rPr>
          <w:rFonts w:ascii="Times New Roman" w:hAnsi="Times New Roman" w:cs="Times New Roman"/>
        </w:rPr>
      </w:pPr>
      <w:r w:rsidRPr="00786CE5">
        <w:rPr>
          <w:rFonts w:ascii="Times New Roman" w:hAnsi="Times New Roman" w:cs="Times New Roman"/>
        </w:rPr>
        <w:t>2</w:t>
      </w:r>
      <w:r w:rsidR="00A354A4" w:rsidRPr="00786CE5">
        <w:rPr>
          <w:rFonts w:ascii="Times New Roman" w:hAnsi="Times New Roman" w:cs="Times New Roman"/>
        </w:rPr>
        <w:t> CO + </w:t>
      </w:r>
      <w:r w:rsidRPr="00786CE5">
        <w:rPr>
          <w:rFonts w:ascii="Times New Roman" w:hAnsi="Times New Roman" w:cs="Times New Roman"/>
        </w:rPr>
        <w:t>O</w:t>
      </w:r>
      <w:r w:rsidRPr="00786CE5">
        <w:rPr>
          <w:rFonts w:ascii="Times New Roman" w:hAnsi="Times New Roman" w:cs="Times New Roman"/>
          <w:vertAlign w:val="subscript"/>
        </w:rPr>
        <w:t>2</w:t>
      </w:r>
      <w:r w:rsidR="00A354A4" w:rsidRPr="00786CE5">
        <w:rPr>
          <w:rFonts w:ascii="Times New Roman" w:hAnsi="Times New Roman" w:cs="Times New Roman"/>
        </w:rPr>
        <w:t> </w:t>
      </w:r>
      <w:r w:rsidRPr="00786CE5">
        <w:rPr>
          <w:rFonts w:ascii="Times New Roman" w:hAnsi="Times New Roman" w:cs="Times New Roman"/>
        </w:rPr>
        <w:t>(</w:t>
      </w:r>
      <w:r w:rsidRPr="00786CE5">
        <w:rPr>
          <w:rFonts w:ascii="Symbol" w:hAnsi="Symbol" w:cs="Times New Roman"/>
        </w:rPr>
        <w:t></w:t>
      </w:r>
      <w:r w:rsidRPr="00786CE5">
        <w:rPr>
          <w:rFonts w:ascii="Symbol" w:hAnsi="Symbol" w:cs="Times New Roman"/>
        </w:rPr>
        <w:t></w:t>
      </w:r>
      <w:r w:rsidR="00A354A4" w:rsidRPr="00786CE5">
        <w:rPr>
          <w:rFonts w:ascii="Times New Roman" w:hAnsi="Times New Roman" w:cs="Times New Roman"/>
        </w:rPr>
        <w:t>) </w:t>
      </w:r>
      <w:r w:rsidRPr="00786CE5">
        <w:rPr>
          <w:rFonts w:ascii="Times New Roman" w:hAnsi="Times New Roman" w:cs="Times New Roman"/>
        </w:rPr>
        <w:t>2</w:t>
      </w:r>
      <w:r w:rsidR="00A354A4" w:rsidRPr="00786CE5">
        <w:rPr>
          <w:rFonts w:ascii="Times New Roman" w:hAnsi="Times New Roman" w:cs="Times New Roman"/>
        </w:rPr>
        <w:t> </w:t>
      </w:r>
      <w:r w:rsidRPr="00786CE5">
        <w:rPr>
          <w:rFonts w:ascii="Times New Roman" w:hAnsi="Times New Roman" w:cs="Times New Roman"/>
        </w:rPr>
        <w:t>CO</w:t>
      </w:r>
      <w:r w:rsidRPr="00786CE5">
        <w:rPr>
          <w:rFonts w:ascii="Times New Roman" w:hAnsi="Times New Roman" w:cs="Times New Roman"/>
          <w:vertAlign w:val="subscript"/>
        </w:rPr>
        <w:t>2</w:t>
      </w:r>
      <w:r w:rsidR="00CA3A68" w:rsidRPr="00786CE5">
        <w:rPr>
          <w:rFonts w:ascii="Times New Roman" w:hAnsi="Times New Roman" w:cs="Times New Roman"/>
        </w:rPr>
        <w:tab/>
      </w:r>
      <w:r w:rsidR="00CA3A68" w:rsidRPr="00786CE5">
        <w:rPr>
          <w:rFonts w:ascii="Times New Roman" w:hAnsi="Times New Roman" w:cs="Times New Roman"/>
        </w:rPr>
        <w:tab/>
      </w:r>
      <w:r w:rsidR="00CA3A68" w:rsidRPr="00786CE5">
        <w:rPr>
          <w:rFonts w:ascii="Times New Roman" w:hAnsi="Times New Roman" w:cs="Times New Roman"/>
        </w:rPr>
        <w:tab/>
      </w:r>
      <w:r w:rsidR="00CA3A68" w:rsidRPr="00786CE5">
        <w:rPr>
          <w:rFonts w:ascii="Times New Roman" w:hAnsi="Times New Roman" w:cs="Times New Roman"/>
        </w:rPr>
        <w:tab/>
      </w:r>
      <w:r w:rsidRPr="00786CE5">
        <w:rPr>
          <w:rFonts w:ascii="Times New Roman" w:hAnsi="Times New Roman" w:cs="Times New Roman"/>
        </w:rPr>
        <w:t>(1)</w:t>
      </w:r>
    </w:p>
    <w:p w:rsidR="006659AD" w:rsidRPr="00786CE5" w:rsidRDefault="006659AD" w:rsidP="000837CB">
      <w:pPr>
        <w:spacing w:afterLines="60" w:after="144" w:line="240" w:lineRule="auto"/>
        <w:jc w:val="both"/>
        <w:rPr>
          <w:rFonts w:ascii="Times New Roman" w:hAnsi="Times New Roman" w:cs="Times New Roman"/>
        </w:rPr>
      </w:pPr>
      <w:r w:rsidRPr="00786CE5">
        <w:rPr>
          <w:rFonts w:ascii="Times New Roman" w:hAnsi="Times New Roman" w:cs="Times New Roman"/>
        </w:rPr>
        <w:t>The structural and microstructural characterisation of nanomaterials and defective crystalline solids is of fundamental importance for understanding their ph</w:t>
      </w:r>
      <w:r w:rsidR="00583608">
        <w:rPr>
          <w:rFonts w:ascii="Times New Roman" w:hAnsi="Times New Roman" w:cs="Times New Roman"/>
        </w:rPr>
        <w:t>ysical and chemical properties</w:t>
      </w:r>
      <w:r w:rsidR="006610A2">
        <w:rPr>
          <w:rFonts w:ascii="Times New Roman" w:hAnsi="Times New Roman" w:cs="Times New Roman"/>
        </w:rPr>
        <w:t xml:space="preserve"> [3, 4]</w:t>
      </w:r>
      <w:r w:rsidR="00583608">
        <w:rPr>
          <w:rFonts w:ascii="Times New Roman" w:hAnsi="Times New Roman" w:cs="Times New Roman"/>
        </w:rPr>
        <w:t>.</w:t>
      </w:r>
    </w:p>
    <w:p w:rsidR="006659AD" w:rsidRPr="00786CE5" w:rsidRDefault="00CA3A68" w:rsidP="000837CB">
      <w:pPr>
        <w:spacing w:after="60" w:line="240" w:lineRule="auto"/>
        <w:jc w:val="center"/>
        <w:rPr>
          <w:rFonts w:ascii="Times New Roman" w:hAnsi="Times New Roman" w:cs="Times New Roman"/>
        </w:rPr>
      </w:pPr>
      <w:r w:rsidRPr="00786CE5">
        <w:rPr>
          <w:noProof/>
          <w:lang w:eastAsia="en-GB"/>
        </w:rPr>
        <w:drawing>
          <wp:inline distT="0" distB="0" distL="0" distR="0" wp14:anchorId="0DCD0BFF" wp14:editId="59E05AC3">
            <wp:extent cx="3486629" cy="1511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1780" cy="15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9AD" w:rsidRPr="00786CE5" w:rsidRDefault="006659AD" w:rsidP="000837CB">
      <w:pPr>
        <w:spacing w:after="60" w:line="240" w:lineRule="auto"/>
        <w:jc w:val="center"/>
        <w:rPr>
          <w:rFonts w:ascii="Times New Roman" w:hAnsi="Times New Roman" w:cs="Times New Roman"/>
        </w:rPr>
      </w:pPr>
      <w:r w:rsidRPr="00786CE5">
        <w:rPr>
          <w:rFonts w:ascii="Times New Roman" w:hAnsi="Times New Roman" w:cs="Times New Roman"/>
        </w:rPr>
        <w:t>Figure 1: The caption of your figure</w:t>
      </w:r>
      <w:r w:rsidR="0077775A" w:rsidRPr="00786CE5">
        <w:rPr>
          <w:rFonts w:ascii="Times New Roman" w:hAnsi="Times New Roman" w:cs="Times New Roman"/>
        </w:rPr>
        <w:t>, centred</w:t>
      </w:r>
      <w:r w:rsidRPr="00786CE5">
        <w:rPr>
          <w:rFonts w:ascii="Times New Roman" w:hAnsi="Times New Roman" w:cs="Times New Roman"/>
        </w:rPr>
        <w:t>.</w:t>
      </w:r>
    </w:p>
    <w:p w:rsidR="0077775A" w:rsidRPr="00786CE5" w:rsidRDefault="0077775A" w:rsidP="000837CB">
      <w:pPr>
        <w:spacing w:after="60" w:line="240" w:lineRule="auto"/>
        <w:jc w:val="center"/>
        <w:rPr>
          <w:rFonts w:ascii="Times New Roman" w:hAnsi="Times New Roman" w:cs="Times New Roman"/>
        </w:rPr>
      </w:pPr>
    </w:p>
    <w:p w:rsidR="006659AD" w:rsidRPr="00786CE5" w:rsidRDefault="006659AD" w:rsidP="000837CB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86CE5">
        <w:rPr>
          <w:rFonts w:ascii="Times New Roman" w:hAnsi="Times New Roman" w:cs="Times New Roman"/>
        </w:rPr>
        <w:t xml:space="preserve">[1] A. One, A. Two, A. Three, </w:t>
      </w:r>
      <w:proofErr w:type="spellStart"/>
      <w:r w:rsidRPr="00786CE5">
        <w:rPr>
          <w:rFonts w:ascii="Times New Roman" w:hAnsi="Times New Roman" w:cs="Times New Roman"/>
        </w:rPr>
        <w:t>Physica</w:t>
      </w:r>
      <w:proofErr w:type="spellEnd"/>
      <w:r w:rsidRPr="00786CE5">
        <w:rPr>
          <w:rFonts w:ascii="Times New Roman" w:hAnsi="Times New Roman" w:cs="Times New Roman"/>
        </w:rPr>
        <w:t xml:space="preserve"> B 10, 999 (1995)</w:t>
      </w:r>
    </w:p>
    <w:p w:rsidR="006659AD" w:rsidRPr="00786CE5" w:rsidRDefault="006659AD" w:rsidP="000837CB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86CE5">
        <w:rPr>
          <w:rFonts w:ascii="Times New Roman" w:hAnsi="Times New Roman" w:cs="Times New Roman"/>
        </w:rPr>
        <w:t>[2] PROGRAM is available on http://your.server.edu/software/myprogram</w:t>
      </w:r>
    </w:p>
    <w:p w:rsidR="006659AD" w:rsidRPr="00786CE5" w:rsidRDefault="006659AD" w:rsidP="000837CB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86CE5">
        <w:rPr>
          <w:rFonts w:ascii="Times New Roman" w:hAnsi="Times New Roman" w:cs="Times New Roman"/>
        </w:rPr>
        <w:t>[3] J. F. Smith et al., Phys. Rev. B 81, 00000 (2012)</w:t>
      </w:r>
    </w:p>
    <w:p w:rsidR="006659AD" w:rsidRPr="00786CE5" w:rsidRDefault="006659AD" w:rsidP="000837CB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86CE5">
        <w:rPr>
          <w:rFonts w:ascii="Times New Roman" w:hAnsi="Times New Roman" w:cs="Times New Roman"/>
        </w:rPr>
        <w:t xml:space="preserve">[4] S. Johnson, J. Smith in </w:t>
      </w:r>
      <w:proofErr w:type="gramStart"/>
      <w:r w:rsidRPr="00786CE5">
        <w:rPr>
          <w:rFonts w:ascii="Times New Roman" w:hAnsi="Times New Roman" w:cs="Times New Roman"/>
        </w:rPr>
        <w:t>The</w:t>
      </w:r>
      <w:proofErr w:type="gramEnd"/>
      <w:r w:rsidRPr="00786CE5">
        <w:rPr>
          <w:rFonts w:ascii="Times New Roman" w:hAnsi="Times New Roman" w:cs="Times New Roman"/>
        </w:rPr>
        <w:t xml:space="preserve"> Book Title, A. Einstein (Ed.), Editorial, Oxford (2012), p. 999</w:t>
      </w:r>
    </w:p>
    <w:p w:rsidR="006659AD" w:rsidRPr="00786CE5" w:rsidRDefault="006659AD" w:rsidP="000837CB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894D95" w:rsidRPr="00786CE5" w:rsidRDefault="006659AD" w:rsidP="000837CB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86CE5">
        <w:rPr>
          <w:rFonts w:ascii="Times New Roman" w:hAnsi="Times New Roman" w:cs="Times New Roman"/>
        </w:rPr>
        <w:t>Contact: j.f.smith@youruniversity.edu</w:t>
      </w:r>
    </w:p>
    <w:sectPr w:rsidR="00894D95" w:rsidRPr="00786CE5" w:rsidSect="00D07AD7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AD"/>
    <w:rsid w:val="000614BC"/>
    <w:rsid w:val="000837CB"/>
    <w:rsid w:val="003F0E2C"/>
    <w:rsid w:val="00583608"/>
    <w:rsid w:val="006610A2"/>
    <w:rsid w:val="006659AD"/>
    <w:rsid w:val="0077775A"/>
    <w:rsid w:val="00786CE5"/>
    <w:rsid w:val="00894D95"/>
    <w:rsid w:val="00A0296E"/>
    <w:rsid w:val="00A354A4"/>
    <w:rsid w:val="00A94399"/>
    <w:rsid w:val="00CA3A68"/>
    <w:rsid w:val="00D07AD7"/>
    <w:rsid w:val="00D809A7"/>
    <w:rsid w:val="00DA1346"/>
    <w:rsid w:val="00DC7BD0"/>
    <w:rsid w:val="00E3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68D0D-C94F-4D94-9372-A8A38DF8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777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777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E.S.R.F.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BRUNELLI Michela</dc:creator>
  <cp:keywords/>
  <dc:description/>
  <cp:lastModifiedBy>BRUNELLI Michela</cp:lastModifiedBy>
  <cp:revision>14</cp:revision>
  <dcterms:created xsi:type="dcterms:W3CDTF">2018-09-18T08:14:00Z</dcterms:created>
  <dcterms:modified xsi:type="dcterms:W3CDTF">2018-09-18T09:30:00Z</dcterms:modified>
</cp:coreProperties>
</file>